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1FA7A" w14:textId="741A8FFE" w:rsidR="00982A63" w:rsidRPr="00D211D9" w:rsidRDefault="00141C2C" w:rsidP="00D211D9">
      <w:pPr>
        <w:spacing w:before="100" w:beforeAutospacing="1"/>
        <w:jc w:val="center"/>
        <w:rPr>
          <w:rFonts w:ascii="Arial" w:eastAsia="Times New Roman" w:hAnsi="Arial" w:cs="Arial"/>
        </w:rPr>
      </w:pPr>
      <w:r w:rsidRPr="00D211D9">
        <w:rPr>
          <w:rFonts w:ascii="Arial" w:eastAsia="Times New Roman" w:hAnsi="Arial" w:cs="Arial"/>
          <w:b/>
          <w:bCs/>
        </w:rPr>
        <w:t>On Campus Housing</w:t>
      </w:r>
    </w:p>
    <w:p w14:paraId="02850DA7" w14:textId="42B77AC0" w:rsidR="000A2A4D" w:rsidRPr="00BA028E" w:rsidRDefault="00982A63" w:rsidP="00D211D9">
      <w:pPr>
        <w:rPr>
          <w:rFonts w:ascii="Arial" w:hAnsi="Arial" w:cs="Arial"/>
          <w:color w:val="000000"/>
        </w:rPr>
      </w:pPr>
      <w:r w:rsidRPr="00D211D9">
        <w:rPr>
          <w:rFonts w:ascii="Arial" w:eastAsia="Times New Roman" w:hAnsi="Arial" w:cs="Arial"/>
        </w:rPr>
        <w:t xml:space="preserve">If you and any guests are staying in the MSU residence hall, you will need to use the MSU </w:t>
      </w:r>
      <w:hyperlink r:id="rId5" w:tooltip="https://www.montana.edu/cs/registration.html" w:history="1">
        <w:r w:rsidR="00D211D9" w:rsidRPr="00D211D9">
          <w:rPr>
            <w:rStyle w:val="Hyperlink"/>
            <w:rFonts w:ascii="Arial" w:hAnsi="Arial" w:cs="Arial"/>
            <w:color w:val="0563C1"/>
          </w:rPr>
          <w:t>Summer Housing Registration</w:t>
        </w:r>
      </w:hyperlink>
      <w:r w:rsidR="00D211D9" w:rsidRPr="00D211D9">
        <w:rPr>
          <w:rStyle w:val="apple-converted-space"/>
          <w:rFonts w:ascii="Arial" w:hAnsi="Arial" w:cs="Arial"/>
          <w:color w:val="000000"/>
        </w:rPr>
        <w:t xml:space="preserve"> </w:t>
      </w:r>
      <w:r w:rsidR="00D211D9" w:rsidRPr="00286657">
        <w:rPr>
          <w:rStyle w:val="Hyperlink"/>
        </w:rPr>
        <w:t>(</w:t>
      </w:r>
      <w:hyperlink r:id="rId6" w:history="1">
        <w:r w:rsidR="00286657" w:rsidRPr="00BA028E">
          <w:rPr>
            <w:rStyle w:val="Hyperlink"/>
            <w:rFonts w:ascii="Arial" w:hAnsi="Arial" w:cs="Arial"/>
          </w:rPr>
          <w:t>https://montana.starrezhousing.com/StarRezPortalXConference/8CD102B8/23/387/Home-Home?UrlToken=88329624</w:t>
        </w:r>
        <w:r w:rsidR="00D211D9" w:rsidRPr="00BA028E">
          <w:rPr>
            <w:rStyle w:val="Hyperlink"/>
            <w:rFonts w:ascii="Arial" w:hAnsi="Arial" w:cs="Arial"/>
          </w:rPr>
          <w:t>l</w:t>
        </w:r>
      </w:hyperlink>
      <w:r w:rsidR="00D211D9" w:rsidRPr="00BA028E">
        <w:rPr>
          <w:rStyle w:val="Hyperlink"/>
        </w:rPr>
        <w:t>)</w:t>
      </w:r>
      <w:r w:rsidR="00D211D9" w:rsidRPr="00286657">
        <w:rPr>
          <w:rStyle w:val="apple-converted-space"/>
          <w:rFonts w:ascii="Arial" w:hAnsi="Arial" w:cs="Arial"/>
          <w:color w:val="FF0000"/>
        </w:rPr>
        <w:t xml:space="preserve"> </w:t>
      </w:r>
      <w:r w:rsidR="00D211D9" w:rsidRPr="00D211D9">
        <w:rPr>
          <w:rFonts w:ascii="Arial" w:hAnsi="Arial" w:cs="Arial"/>
          <w:color w:val="000000"/>
        </w:rPr>
        <w:t>page to sign up for housing.</w:t>
      </w:r>
      <w:r w:rsidR="00D211D9" w:rsidRPr="00D211D9">
        <w:rPr>
          <w:rFonts w:ascii="Arial" w:hAnsi="Arial" w:cs="Arial"/>
        </w:rPr>
        <w:t xml:space="preserve"> </w:t>
      </w:r>
      <w:r w:rsidRPr="00D211D9">
        <w:rPr>
          <w:rFonts w:ascii="Arial" w:eastAsia="Times New Roman" w:hAnsi="Arial" w:cs="Arial"/>
        </w:rPr>
        <w:t xml:space="preserve">A room in the residence hall will accommodate up to two people and will </w:t>
      </w:r>
      <w:r w:rsidRPr="00BA028E">
        <w:rPr>
          <w:rFonts w:ascii="Arial" w:eastAsia="Times New Roman" w:hAnsi="Arial" w:cs="Arial"/>
        </w:rPr>
        <w:t>cost $</w:t>
      </w:r>
      <w:r w:rsidR="00286657" w:rsidRPr="00BA028E">
        <w:rPr>
          <w:rFonts w:ascii="Arial" w:eastAsia="Times New Roman" w:hAnsi="Arial" w:cs="Arial"/>
        </w:rPr>
        <w:t xml:space="preserve">55 single occupancy or $27.50 </w:t>
      </w:r>
      <w:r w:rsidRPr="00BA028E">
        <w:rPr>
          <w:rFonts w:ascii="Arial" w:eastAsia="Times New Roman" w:hAnsi="Arial" w:cs="Arial"/>
        </w:rPr>
        <w:t xml:space="preserve"> per person </w:t>
      </w:r>
      <w:r w:rsidR="00DA1A20" w:rsidRPr="00BA028E">
        <w:rPr>
          <w:rFonts w:ascii="Arial" w:eastAsia="Times New Roman" w:hAnsi="Arial" w:cs="Arial"/>
        </w:rPr>
        <w:t>double</w:t>
      </w:r>
      <w:r w:rsidR="00286657" w:rsidRPr="00BA028E">
        <w:rPr>
          <w:rFonts w:ascii="Arial" w:eastAsia="Times New Roman" w:hAnsi="Arial" w:cs="Arial"/>
        </w:rPr>
        <w:t xml:space="preserve"> occupancy</w:t>
      </w:r>
      <w:r w:rsidR="00286657">
        <w:rPr>
          <w:rFonts w:ascii="Arial" w:eastAsia="Times New Roman" w:hAnsi="Arial" w:cs="Arial"/>
        </w:rPr>
        <w:t xml:space="preserve"> </w:t>
      </w:r>
      <w:r w:rsidRPr="00D211D9">
        <w:rPr>
          <w:rFonts w:ascii="Arial" w:eastAsia="Times New Roman" w:hAnsi="Arial" w:cs="Arial"/>
        </w:rPr>
        <w:t xml:space="preserve">per night. </w:t>
      </w:r>
      <w:r w:rsidRPr="00D211D9">
        <w:rPr>
          <w:rFonts w:ascii="Arial" w:eastAsia="Times New Roman" w:hAnsi="Arial" w:cs="Arial"/>
          <w:b/>
          <w:bCs/>
        </w:rPr>
        <w:t xml:space="preserve">On the </w:t>
      </w:r>
      <w:r w:rsidR="00D211D9" w:rsidRPr="00D211D9">
        <w:rPr>
          <w:rFonts w:ascii="Arial" w:eastAsia="Times New Roman" w:hAnsi="Arial" w:cs="Arial"/>
          <w:b/>
          <w:bCs/>
        </w:rPr>
        <w:t>housing web</w:t>
      </w:r>
      <w:r w:rsidRPr="00D211D9">
        <w:rPr>
          <w:rFonts w:ascii="Arial" w:eastAsia="Times New Roman" w:hAnsi="Arial" w:cs="Arial"/>
          <w:b/>
          <w:bCs/>
        </w:rPr>
        <w:t>site, use the Group Promotion Code ASCW2</w:t>
      </w:r>
      <w:r w:rsidR="000014C2">
        <w:rPr>
          <w:rFonts w:ascii="Arial" w:eastAsia="Times New Roman" w:hAnsi="Arial" w:cs="Arial"/>
          <w:b/>
          <w:bCs/>
        </w:rPr>
        <w:t>5</w:t>
      </w:r>
      <w:r w:rsidRPr="00D211D9">
        <w:rPr>
          <w:rFonts w:ascii="Arial" w:eastAsia="Times New Roman" w:hAnsi="Arial" w:cs="Arial"/>
        </w:rPr>
        <w:t>.</w:t>
      </w:r>
    </w:p>
    <w:p w14:paraId="72BA7873" w14:textId="77777777" w:rsidR="00D211D9" w:rsidRPr="00D211D9" w:rsidRDefault="00D211D9" w:rsidP="007D14A2">
      <w:pPr>
        <w:rPr>
          <w:rFonts w:ascii="Arial" w:hAnsi="Arial" w:cs="Arial"/>
        </w:rPr>
      </w:pPr>
    </w:p>
    <w:p w14:paraId="62971F2D" w14:textId="423AA17F" w:rsidR="00557D4C" w:rsidRDefault="00F912C1">
      <w:pPr>
        <w:rPr>
          <w:rFonts w:ascii="Arial" w:hAnsi="Arial" w:cs="Arial"/>
        </w:rPr>
      </w:pPr>
      <w:r w:rsidRPr="00D211D9">
        <w:rPr>
          <w:rFonts w:ascii="Arial" w:hAnsi="Arial" w:cs="Arial"/>
        </w:rPr>
        <w:t xml:space="preserve">If you have any difficulty, please contact Conference Services at </w:t>
      </w:r>
      <w:hyperlink r:id="rId7" w:history="1">
        <w:r w:rsidRPr="00D211D9">
          <w:rPr>
            <w:rStyle w:val="Hyperlink"/>
            <w:rFonts w:ascii="Arial" w:hAnsi="Arial" w:cs="Arial"/>
          </w:rPr>
          <w:t>msusummerhousing@montana.edu</w:t>
        </w:r>
      </w:hyperlink>
      <w:r w:rsidRPr="00D211D9">
        <w:rPr>
          <w:rFonts w:ascii="Arial" w:hAnsi="Arial" w:cs="Arial"/>
        </w:rPr>
        <w:t>.  Please allow 24 hours for a response.</w:t>
      </w:r>
    </w:p>
    <w:p w14:paraId="3B49EBBF" w14:textId="77777777" w:rsidR="00D211D9" w:rsidRDefault="00D211D9" w:rsidP="00D211D9">
      <w:pPr>
        <w:rPr>
          <w:rFonts w:ascii="Arial" w:hAnsi="Arial" w:cs="Arial"/>
        </w:rPr>
      </w:pPr>
    </w:p>
    <w:p w14:paraId="61DB9593" w14:textId="77777777" w:rsidR="00BA028E" w:rsidRDefault="00BA028E" w:rsidP="00D211D9">
      <w:pPr>
        <w:rPr>
          <w:rFonts w:ascii="Arial" w:hAnsi="Arial" w:cs="Arial"/>
        </w:rPr>
      </w:pPr>
    </w:p>
    <w:p w14:paraId="56CB1E86" w14:textId="06C4C59E" w:rsidR="00D211D9" w:rsidRDefault="00D211D9" w:rsidP="00D211D9">
      <w:pPr>
        <w:jc w:val="center"/>
        <w:rPr>
          <w:rFonts w:ascii="Arial" w:hAnsi="Arial" w:cs="Arial"/>
          <w:b/>
          <w:bCs/>
        </w:rPr>
      </w:pPr>
      <w:r w:rsidRPr="00D211D9">
        <w:rPr>
          <w:rFonts w:ascii="Arial" w:hAnsi="Arial" w:cs="Arial"/>
          <w:b/>
          <w:bCs/>
        </w:rPr>
        <w:t>Conferee Housing Information</w:t>
      </w:r>
    </w:p>
    <w:p w14:paraId="10A5E469" w14:textId="13ECF497" w:rsidR="00D211D9" w:rsidRDefault="00D211D9" w:rsidP="00D211D9">
      <w:pPr>
        <w:rPr>
          <w:rFonts w:ascii="Arial" w:hAnsi="Arial" w:cs="Arial"/>
        </w:rPr>
      </w:pPr>
      <w:r w:rsidRPr="00D211D9">
        <w:rPr>
          <w:rFonts w:ascii="Arial" w:hAnsi="Arial" w:cs="Arial"/>
        </w:rPr>
        <w:t xml:space="preserve">Rooms include linens (two sheets, </w:t>
      </w:r>
      <w:r w:rsidR="001176EA" w:rsidRPr="00D211D9">
        <w:rPr>
          <w:rFonts w:ascii="Arial" w:hAnsi="Arial" w:cs="Arial"/>
        </w:rPr>
        <w:t>pillowcase</w:t>
      </w:r>
      <w:r w:rsidRPr="00D211D9">
        <w:rPr>
          <w:rFonts w:ascii="Arial" w:hAnsi="Arial" w:cs="Arial"/>
        </w:rPr>
        <w:t xml:space="preserve">, </w:t>
      </w:r>
      <w:r w:rsidR="001176EA" w:rsidRPr="00D211D9">
        <w:rPr>
          <w:rFonts w:ascii="Arial" w:hAnsi="Arial" w:cs="Arial"/>
        </w:rPr>
        <w:t>pillow,</w:t>
      </w:r>
      <w:r w:rsidRPr="00D211D9">
        <w:rPr>
          <w:rFonts w:ascii="Arial" w:hAnsi="Arial" w:cs="Arial"/>
        </w:rPr>
        <w:t xml:space="preserve"> and blanket), towels and bath soap. Linens and towels can be changed by guests bringing used linens to the front desk in exchange for clean ones.</w:t>
      </w:r>
      <w:r>
        <w:rPr>
          <w:rFonts w:ascii="Arial" w:hAnsi="Arial" w:cs="Arial"/>
        </w:rPr>
        <w:t xml:space="preserve"> </w:t>
      </w:r>
    </w:p>
    <w:p w14:paraId="58135391" w14:textId="77777777" w:rsidR="00D211D9" w:rsidRDefault="00D211D9" w:rsidP="00D211D9">
      <w:pPr>
        <w:rPr>
          <w:rFonts w:ascii="Arial" w:hAnsi="Arial" w:cs="Arial"/>
        </w:rPr>
      </w:pPr>
    </w:p>
    <w:p w14:paraId="53FE71DF" w14:textId="43762042" w:rsidR="00D211D9" w:rsidRDefault="00D211D9" w:rsidP="00D211D9">
      <w:pPr>
        <w:rPr>
          <w:rFonts w:ascii="Arial" w:hAnsi="Arial" w:cs="Arial"/>
        </w:rPr>
      </w:pPr>
      <w:r w:rsidRPr="00D211D9">
        <w:rPr>
          <w:rFonts w:ascii="Arial" w:hAnsi="Arial" w:cs="Arial"/>
        </w:rPr>
        <w:t xml:space="preserve">Check-in </w:t>
      </w:r>
      <w:r>
        <w:rPr>
          <w:rFonts w:ascii="Arial" w:hAnsi="Arial" w:cs="Arial"/>
        </w:rPr>
        <w:t xml:space="preserve">at or after 3 pm, </w:t>
      </w:r>
      <w:r w:rsidRPr="00D211D9">
        <w:rPr>
          <w:rFonts w:ascii="Arial" w:hAnsi="Arial" w:cs="Arial"/>
        </w:rPr>
        <w:t xml:space="preserve">and check-out </w:t>
      </w:r>
      <w:r>
        <w:rPr>
          <w:rFonts w:ascii="Arial" w:hAnsi="Arial" w:cs="Arial"/>
        </w:rPr>
        <w:t>by 11 am. Early check-ins and late check-outs</w:t>
      </w:r>
      <w:r w:rsidRPr="00D211D9">
        <w:rPr>
          <w:rFonts w:ascii="Arial" w:hAnsi="Arial" w:cs="Arial"/>
        </w:rPr>
        <w:t xml:space="preserve"> must be approved by the MSU Conference Housing Coordinator</w:t>
      </w:r>
      <w:r>
        <w:rPr>
          <w:rFonts w:ascii="Arial" w:hAnsi="Arial" w:cs="Arial"/>
        </w:rPr>
        <w:t xml:space="preserve"> (</w:t>
      </w:r>
      <w:hyperlink r:id="rId8" w:history="1">
        <w:r w:rsidRPr="00D211D9">
          <w:rPr>
            <w:rStyle w:val="Hyperlink"/>
            <w:rFonts w:ascii="Arial" w:hAnsi="Arial" w:cs="Arial"/>
          </w:rPr>
          <w:t>msusummerhousing@montana.edu</w:t>
        </w:r>
      </w:hyperlink>
      <w:r>
        <w:rPr>
          <w:rFonts w:ascii="Arial" w:hAnsi="Arial" w:cs="Arial"/>
        </w:rPr>
        <w:t>).</w:t>
      </w:r>
      <w:r w:rsidRPr="00D211D9">
        <w:rPr>
          <w:rFonts w:ascii="Arial" w:hAnsi="Arial" w:cs="Arial"/>
        </w:rPr>
        <w:t xml:space="preserve"> Unapproved late check outs will result in additional charges.</w:t>
      </w:r>
      <w:r>
        <w:rPr>
          <w:rFonts w:ascii="Arial" w:hAnsi="Arial" w:cs="Arial"/>
        </w:rPr>
        <w:t xml:space="preserve"> </w:t>
      </w:r>
    </w:p>
    <w:p w14:paraId="14A24662" w14:textId="77777777" w:rsidR="00D211D9" w:rsidRDefault="00D211D9" w:rsidP="00D211D9">
      <w:pPr>
        <w:rPr>
          <w:rFonts w:ascii="Arial" w:hAnsi="Arial" w:cs="Arial"/>
        </w:rPr>
      </w:pPr>
    </w:p>
    <w:p w14:paraId="468D1CC6" w14:textId="77777777" w:rsidR="00BA028E" w:rsidRPr="00D211D9" w:rsidRDefault="00BA028E" w:rsidP="00D211D9">
      <w:pPr>
        <w:rPr>
          <w:rFonts w:ascii="Arial" w:hAnsi="Arial" w:cs="Arial"/>
        </w:rPr>
      </w:pPr>
    </w:p>
    <w:p w14:paraId="1E23AE72" w14:textId="5E3A3E55" w:rsidR="00D211D9" w:rsidRDefault="00D211D9" w:rsidP="00D211D9">
      <w:pPr>
        <w:jc w:val="center"/>
        <w:rPr>
          <w:rFonts w:ascii="Arial" w:hAnsi="Arial" w:cs="Arial"/>
          <w:b/>
          <w:bCs/>
        </w:rPr>
      </w:pPr>
      <w:r w:rsidRPr="00D211D9">
        <w:rPr>
          <w:rFonts w:ascii="Arial" w:hAnsi="Arial" w:cs="Arial"/>
          <w:b/>
          <w:bCs/>
        </w:rPr>
        <w:t>Parking</w:t>
      </w:r>
      <w:r w:rsidR="00CF3B52">
        <w:rPr>
          <w:rFonts w:ascii="Arial" w:hAnsi="Arial" w:cs="Arial"/>
          <w:b/>
          <w:bCs/>
        </w:rPr>
        <w:t xml:space="preserve"> at MSU</w:t>
      </w:r>
    </w:p>
    <w:p w14:paraId="0379FBFD" w14:textId="64BDB13E" w:rsidR="00D211D9" w:rsidRDefault="00D211D9" w:rsidP="00D211D9">
      <w:pPr>
        <w:rPr>
          <w:rFonts w:ascii="Arial" w:hAnsi="Arial" w:cs="Arial"/>
        </w:rPr>
      </w:pPr>
      <w:r w:rsidRPr="00D211D9">
        <w:rPr>
          <w:rFonts w:ascii="Arial" w:hAnsi="Arial" w:cs="Arial"/>
        </w:rPr>
        <w:t xml:space="preserve">A parking permit is required to park on campus Monday through Friday, 6 am to 6 pm in surface lots and 6 am to 8 pm in the parking garage. </w:t>
      </w:r>
      <w:r w:rsidR="00286657" w:rsidRPr="00BA028E">
        <w:rPr>
          <w:rFonts w:ascii="Arial" w:hAnsi="Arial" w:cs="Arial"/>
        </w:rPr>
        <w:t>Daily v</w:t>
      </w:r>
      <w:r w:rsidRPr="00BA028E">
        <w:rPr>
          <w:rFonts w:ascii="Arial" w:hAnsi="Arial" w:cs="Arial"/>
        </w:rPr>
        <w:t>isitor</w:t>
      </w:r>
      <w:r w:rsidRPr="00D211D9">
        <w:rPr>
          <w:rFonts w:ascii="Arial" w:hAnsi="Arial" w:cs="Arial"/>
        </w:rPr>
        <w:t xml:space="preserve"> parking is located on the first floor and part of the second floor in the parking garage for up to $12 per day. Other </w:t>
      </w:r>
      <w:r w:rsidR="00C0295D" w:rsidRPr="00BA028E">
        <w:rPr>
          <w:rFonts w:ascii="Arial" w:hAnsi="Arial" w:cs="Arial"/>
        </w:rPr>
        <w:t xml:space="preserve">daily </w:t>
      </w:r>
      <w:r w:rsidRPr="00BA028E">
        <w:rPr>
          <w:rFonts w:ascii="Arial" w:hAnsi="Arial" w:cs="Arial"/>
        </w:rPr>
        <w:t>visitor</w:t>
      </w:r>
      <w:r w:rsidRPr="00D211D9">
        <w:rPr>
          <w:rFonts w:ascii="Arial" w:hAnsi="Arial" w:cs="Arial"/>
        </w:rPr>
        <w:t xml:space="preserve"> parking options are available for up to $8 a day on Harrison Street and the Stadium lots by using the Passport parking app or visiting Parking Services at the corner of S 7th Avenue and Kagy Blvd. Please visit the Parking Services webpage for more information: </w:t>
      </w:r>
      <w:hyperlink r:id="rId9" w:history="1">
        <w:r w:rsidRPr="00FB721C">
          <w:rPr>
            <w:rStyle w:val="Hyperlink"/>
            <w:rFonts w:ascii="Arial" w:hAnsi="Arial" w:cs="Arial"/>
          </w:rPr>
          <w:t>https://www.montana.edu/parking/directions.html</w:t>
        </w:r>
      </w:hyperlink>
    </w:p>
    <w:p w14:paraId="4281259E" w14:textId="77777777" w:rsidR="00D211D9" w:rsidRDefault="00D211D9" w:rsidP="00D211D9">
      <w:pPr>
        <w:rPr>
          <w:rFonts w:ascii="Arial" w:hAnsi="Arial" w:cs="Arial"/>
        </w:rPr>
      </w:pPr>
    </w:p>
    <w:p w14:paraId="07AA344D" w14:textId="71319C9C" w:rsidR="00D211D9" w:rsidRDefault="00D211D9" w:rsidP="00D211D9">
      <w:pPr>
        <w:rPr>
          <w:rFonts w:ascii="Arial" w:hAnsi="Arial" w:cs="Arial"/>
        </w:rPr>
      </w:pPr>
      <w:r w:rsidRPr="00D211D9">
        <w:rPr>
          <w:rFonts w:ascii="Arial" w:hAnsi="Arial" w:cs="Arial"/>
        </w:rPr>
        <w:t>A university parking permit or garage parking ticket, and a state issued handicap parking hang tag/license plate are required to park in any handicap spaces</w:t>
      </w:r>
      <w:r>
        <w:rPr>
          <w:rFonts w:ascii="Arial" w:hAnsi="Arial" w:cs="Arial"/>
        </w:rPr>
        <w:t>,</w:t>
      </w:r>
      <w:r w:rsidRPr="00D211D9">
        <w:rPr>
          <w:rFonts w:ascii="Arial" w:hAnsi="Arial" w:cs="Arial"/>
        </w:rPr>
        <w:t xml:space="preserve"> and those without these parking tags will be ticketed.</w:t>
      </w:r>
    </w:p>
    <w:p w14:paraId="0687F8DD" w14:textId="77777777" w:rsidR="00D211D9" w:rsidRDefault="00D211D9" w:rsidP="00D211D9">
      <w:pPr>
        <w:rPr>
          <w:rFonts w:ascii="Arial" w:hAnsi="Arial" w:cs="Arial"/>
        </w:rPr>
      </w:pPr>
    </w:p>
    <w:p w14:paraId="369350CE" w14:textId="1751F9D8" w:rsidR="00CF3B52" w:rsidRDefault="00D211D9" w:rsidP="00D211D9">
      <w:pPr>
        <w:rPr>
          <w:rFonts w:ascii="Arial" w:hAnsi="Arial" w:cs="Arial"/>
        </w:rPr>
      </w:pPr>
      <w:r w:rsidRPr="00D211D9">
        <w:rPr>
          <w:rFonts w:ascii="Arial" w:hAnsi="Arial" w:cs="Arial"/>
        </w:rPr>
        <w:t>Please be sure to avoid spaces marked 'Reserved' as vehicles without a valid Reserved permit are subject to automatic tow.</w:t>
      </w:r>
    </w:p>
    <w:p w14:paraId="4A07D864" w14:textId="77777777" w:rsidR="00BA028E" w:rsidRDefault="00BA028E" w:rsidP="00D211D9">
      <w:pPr>
        <w:rPr>
          <w:rFonts w:ascii="Arial" w:hAnsi="Arial" w:cs="Arial"/>
        </w:rPr>
      </w:pPr>
    </w:p>
    <w:p w14:paraId="2935920D" w14:textId="7521A0DC" w:rsidR="00BA028E" w:rsidRPr="00D211D9" w:rsidRDefault="00BA028E" w:rsidP="00D211D9">
      <w:pPr>
        <w:rPr>
          <w:rFonts w:ascii="Arial" w:hAnsi="Arial" w:cs="Arial"/>
        </w:rPr>
      </w:pPr>
      <w:r>
        <w:rPr>
          <w:rFonts w:ascii="Arial" w:hAnsi="Arial" w:cs="Arial"/>
        </w:rPr>
        <w:t>If you are staying in an on campus residence hall and have a rental car, contact Mary Cloninger (</w:t>
      </w:r>
      <w:hyperlink r:id="rId10" w:history="1">
        <w:r w:rsidRPr="005471FE">
          <w:rPr>
            <w:rStyle w:val="Hyperlink"/>
            <w:rFonts w:ascii="Arial" w:hAnsi="Arial" w:cs="Arial"/>
          </w:rPr>
          <w:t>mcloninger@montana.edu</w:t>
        </w:r>
      </w:hyperlink>
      <w:r>
        <w:rPr>
          <w:rFonts w:ascii="Arial" w:hAnsi="Arial" w:cs="Arial"/>
        </w:rPr>
        <w:t xml:space="preserve"> for information about longer term visitor parking permi</w:t>
      </w:r>
      <w:r w:rsidR="00FC1E75">
        <w:rPr>
          <w:rFonts w:ascii="Arial" w:hAnsi="Arial" w:cs="Arial"/>
        </w:rPr>
        <w:t>ts</w:t>
      </w:r>
      <w:r>
        <w:rPr>
          <w:rFonts w:ascii="Arial" w:hAnsi="Arial" w:cs="Arial"/>
        </w:rPr>
        <w:t>.</w:t>
      </w:r>
    </w:p>
    <w:sectPr w:rsidR="00BA028E" w:rsidRPr="00D21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7583A"/>
    <w:multiLevelType w:val="multilevel"/>
    <w:tmpl w:val="068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E181A"/>
    <w:multiLevelType w:val="hybridMultilevel"/>
    <w:tmpl w:val="7B667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05ABF"/>
    <w:multiLevelType w:val="hybridMultilevel"/>
    <w:tmpl w:val="746848FC"/>
    <w:lvl w:ilvl="0" w:tplc="DE32AD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2943"/>
    <w:multiLevelType w:val="multilevel"/>
    <w:tmpl w:val="6CC6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B2D29"/>
    <w:multiLevelType w:val="multilevel"/>
    <w:tmpl w:val="729C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186932">
    <w:abstractNumId w:val="3"/>
  </w:num>
  <w:num w:numId="2" w16cid:durableId="1709257836">
    <w:abstractNumId w:val="0"/>
  </w:num>
  <w:num w:numId="3" w16cid:durableId="354623280">
    <w:abstractNumId w:val="4"/>
  </w:num>
  <w:num w:numId="4" w16cid:durableId="519901428">
    <w:abstractNumId w:val="2"/>
  </w:num>
  <w:num w:numId="5" w16cid:durableId="13451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63"/>
    <w:rsid w:val="000014C2"/>
    <w:rsid w:val="0007128A"/>
    <w:rsid w:val="000A2A4D"/>
    <w:rsid w:val="001176EA"/>
    <w:rsid w:val="00141C2C"/>
    <w:rsid w:val="001D2BA3"/>
    <w:rsid w:val="00286657"/>
    <w:rsid w:val="00286928"/>
    <w:rsid w:val="002C510F"/>
    <w:rsid w:val="002D3D61"/>
    <w:rsid w:val="00353B4F"/>
    <w:rsid w:val="00355D5F"/>
    <w:rsid w:val="004900E0"/>
    <w:rsid w:val="004A140E"/>
    <w:rsid w:val="004B2D96"/>
    <w:rsid w:val="00557D4C"/>
    <w:rsid w:val="00575612"/>
    <w:rsid w:val="0059621B"/>
    <w:rsid w:val="00676EA5"/>
    <w:rsid w:val="006B3D79"/>
    <w:rsid w:val="007318F0"/>
    <w:rsid w:val="00780C58"/>
    <w:rsid w:val="007B4D23"/>
    <w:rsid w:val="007D14A2"/>
    <w:rsid w:val="0084314A"/>
    <w:rsid w:val="00875B32"/>
    <w:rsid w:val="00930D06"/>
    <w:rsid w:val="00982A63"/>
    <w:rsid w:val="009E744D"/>
    <w:rsid w:val="00A24853"/>
    <w:rsid w:val="00A63AA9"/>
    <w:rsid w:val="00B97363"/>
    <w:rsid w:val="00BA028E"/>
    <w:rsid w:val="00BA2B62"/>
    <w:rsid w:val="00C0295D"/>
    <w:rsid w:val="00C85266"/>
    <w:rsid w:val="00CC397B"/>
    <w:rsid w:val="00CC3E53"/>
    <w:rsid w:val="00CF3B52"/>
    <w:rsid w:val="00D211D9"/>
    <w:rsid w:val="00D74137"/>
    <w:rsid w:val="00DA1A20"/>
    <w:rsid w:val="00DF74D2"/>
    <w:rsid w:val="00F460E6"/>
    <w:rsid w:val="00F912C1"/>
    <w:rsid w:val="00FA7B3F"/>
    <w:rsid w:val="00F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073E"/>
  <w15:chartTrackingRefBased/>
  <w15:docId w15:val="{65B97B09-B079-F346-B047-CF598A6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A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2A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2A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2A63"/>
    <w:rPr>
      <w:color w:val="0000FF"/>
      <w:u w:val="single"/>
    </w:rPr>
  </w:style>
  <w:style w:type="character" w:customStyle="1" w:styleId="required-field">
    <w:name w:val="required-field"/>
    <w:basedOn w:val="DefaultParagraphFont"/>
    <w:rsid w:val="00982A63"/>
  </w:style>
  <w:style w:type="paragraph" w:customStyle="1" w:styleId="description">
    <w:name w:val="description"/>
    <w:basedOn w:val="Normal"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82A63"/>
    <w:rPr>
      <w:b/>
      <w:bCs/>
    </w:rPr>
  </w:style>
  <w:style w:type="paragraph" w:customStyle="1" w:styleId="visa">
    <w:name w:val="visa"/>
    <w:basedOn w:val="Normal"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astercard">
    <w:name w:val="mastercard"/>
    <w:basedOn w:val="Normal"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mex">
    <w:name w:val="amex"/>
    <w:basedOn w:val="Normal"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over">
    <w:name w:val="discover"/>
    <w:basedOn w:val="Normal"/>
    <w:rsid w:val="00982A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82A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4D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4D2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397B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D21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0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0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0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9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1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9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usummerhousing@montan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usummerhousing@montan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tana.edu/cs/registration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ontana.edu/cs/registration.html" TargetMode="External"/><Relationship Id="rId10" Type="http://schemas.openxmlformats.org/officeDocument/2006/relationships/hyperlink" Target="mailto:mcloninger@monta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ana.edu/parking/dire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Cloninger, Mary</dc:creator>
  <cp:keywords/>
  <dc:description/>
  <cp:lastModifiedBy>Cloninger, Mary</cp:lastModifiedBy>
  <cp:revision>2</cp:revision>
  <dcterms:created xsi:type="dcterms:W3CDTF">2025-02-04T18:59:00Z</dcterms:created>
  <dcterms:modified xsi:type="dcterms:W3CDTF">2025-02-04T18:59:00Z</dcterms:modified>
</cp:coreProperties>
</file>